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94" w:rsidRDefault="003A1DB0" w:rsidP="00437A94">
      <w:pPr>
        <w:jc w:val="center"/>
      </w:pPr>
      <w:r>
        <w:rPr>
          <w:noProof/>
        </w:rPr>
        <w:drawing>
          <wp:inline distT="0" distB="0" distL="0" distR="0" wp14:anchorId="0A3F0E94" wp14:editId="301F0900">
            <wp:extent cx="840740" cy="798830"/>
            <wp:effectExtent l="0" t="0" r="0" b="127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srcRect/>
                    <a:stretch>
                      <a:fillRect/>
                    </a:stretch>
                  </pic:blipFill>
                  <pic:spPr bwMode="auto">
                    <a:xfrm>
                      <a:off x="0" y="0"/>
                      <a:ext cx="840740" cy="798830"/>
                    </a:xfrm>
                    <a:prstGeom prst="rect">
                      <a:avLst/>
                    </a:prstGeom>
                    <a:noFill/>
                    <a:ln w="9525">
                      <a:noFill/>
                      <a:miter lim="800000"/>
                      <a:headEnd/>
                      <a:tailEnd/>
                    </a:ln>
                  </pic:spPr>
                </pic:pic>
              </a:graphicData>
            </a:graphic>
          </wp:inline>
        </w:drawing>
      </w:r>
    </w:p>
    <w:p w:rsidR="00437A94" w:rsidRPr="00437A94" w:rsidRDefault="00437A94" w:rsidP="00437A94">
      <w:pPr>
        <w:spacing w:after="0" w:line="240" w:lineRule="auto"/>
        <w:ind w:left="-567" w:right="-567"/>
        <w:jc w:val="center"/>
        <w:rPr>
          <w:rFonts w:ascii="Palace Script MT" w:eastAsia="Times New Roman" w:hAnsi="Palace Script MT" w:cs="Times New Roman"/>
          <w:i/>
          <w:sz w:val="72"/>
          <w:szCs w:val="72"/>
        </w:rPr>
      </w:pPr>
      <w:r w:rsidRPr="00437A94">
        <w:rPr>
          <w:rFonts w:ascii="Palace Script MT" w:eastAsia="Times New Roman" w:hAnsi="Palace Script MT" w:cs="Times New Roman"/>
          <w:i/>
          <w:sz w:val="72"/>
          <w:szCs w:val="72"/>
        </w:rPr>
        <w:t>Ministero dell’Istruzione, dell’Università e della Ricerca</w:t>
      </w:r>
    </w:p>
    <w:p w:rsidR="00437A94" w:rsidRPr="00437A94" w:rsidRDefault="00437A94" w:rsidP="00437A94">
      <w:pPr>
        <w:spacing w:after="0" w:line="240" w:lineRule="auto"/>
        <w:ind w:left="-567" w:right="-567"/>
        <w:jc w:val="center"/>
        <w:rPr>
          <w:rFonts w:ascii="Palace Script MT" w:eastAsia="Times New Roman" w:hAnsi="Palace Script MT" w:cs="Times New Roman"/>
          <w:i/>
          <w:sz w:val="48"/>
          <w:szCs w:val="48"/>
        </w:rPr>
      </w:pPr>
      <w:r w:rsidRPr="00437A94">
        <w:rPr>
          <w:rFonts w:ascii="Palace Script MT" w:eastAsia="Times New Roman" w:hAnsi="Palace Script MT" w:cs="Times New Roman"/>
          <w:i/>
          <w:sz w:val="48"/>
          <w:szCs w:val="48"/>
        </w:rPr>
        <w:t>Dipartimento per il sistema educativo di istruzione e di formazione</w:t>
      </w:r>
    </w:p>
    <w:p w:rsidR="00437A94" w:rsidRPr="00437A94" w:rsidRDefault="00437A94" w:rsidP="00437A94">
      <w:pPr>
        <w:spacing w:after="0" w:line="240" w:lineRule="auto"/>
        <w:ind w:left="-567" w:right="-567"/>
        <w:jc w:val="center"/>
        <w:rPr>
          <w:rFonts w:ascii="Palace Script MT" w:eastAsia="Times New Roman" w:hAnsi="Palace Script MT" w:cs="Arial"/>
          <w:i/>
          <w:sz w:val="40"/>
          <w:szCs w:val="40"/>
        </w:rPr>
      </w:pPr>
      <w:smartTag w:uri="urn:schemas-microsoft-com:office:smarttags" w:element="PersonName">
        <w:smartTagPr>
          <w:attr w:name="ProductID" w:val="Direzione Generale"/>
        </w:smartTagPr>
        <w:r w:rsidRPr="00437A94">
          <w:rPr>
            <w:rFonts w:ascii="Palace Script MT" w:eastAsia="Times New Roman" w:hAnsi="Palace Script MT" w:cs="Arial"/>
            <w:i/>
            <w:sz w:val="40"/>
            <w:szCs w:val="40"/>
          </w:rPr>
          <w:t>Direzione Generale</w:t>
        </w:r>
      </w:smartTag>
      <w:r w:rsidRPr="00437A94">
        <w:rPr>
          <w:rFonts w:ascii="Palace Script MT" w:eastAsia="Times New Roman" w:hAnsi="Palace Script MT" w:cs="Arial"/>
          <w:i/>
          <w:sz w:val="40"/>
          <w:szCs w:val="40"/>
        </w:rPr>
        <w:t xml:space="preserve"> per gli Ordinamenti scolastici e la Valutazione del Sistema Nazionale di Istruzione</w:t>
      </w:r>
    </w:p>
    <w:p w:rsidR="00741FEE" w:rsidRPr="00284EA2" w:rsidRDefault="00437A94" w:rsidP="00284EA2">
      <w:pPr>
        <w:spacing w:after="0" w:line="240" w:lineRule="auto"/>
        <w:ind w:left="-567" w:right="-567"/>
        <w:jc w:val="center"/>
        <w:rPr>
          <w:rFonts w:ascii="Arial" w:eastAsia="Times New Roman" w:hAnsi="Arial" w:cs="Arial"/>
          <w:sz w:val="48"/>
          <w:szCs w:val="48"/>
          <w:lang w:val="es-ES"/>
        </w:rPr>
      </w:pPr>
      <w:r w:rsidRPr="009D74F3">
        <w:rPr>
          <w:rFonts w:ascii="Palace Script MT" w:eastAsia="Times New Roman" w:hAnsi="Palace Script MT" w:cs="Arial"/>
          <w:i/>
          <w:sz w:val="48"/>
          <w:szCs w:val="48"/>
        </w:rPr>
        <w:t>Struttura Tecnica Esame di Stato</w:t>
      </w:r>
    </w:p>
    <w:p w:rsidR="001352C2" w:rsidRDefault="00284EA2" w:rsidP="001352C2">
      <w:r>
        <w:t xml:space="preserve">   </w:t>
      </w:r>
      <w:r w:rsidR="00741FEE">
        <w:t xml:space="preserve">      </w:t>
      </w:r>
    </w:p>
    <w:p w:rsidR="00A94921" w:rsidRPr="00DA300B" w:rsidRDefault="00A94921" w:rsidP="001352C2">
      <w:pPr>
        <w:rPr>
          <w:sz w:val="24"/>
          <w:szCs w:val="24"/>
        </w:rPr>
      </w:pPr>
      <w:r>
        <w:tab/>
      </w:r>
      <w:r>
        <w:tab/>
      </w:r>
      <w:r>
        <w:tab/>
      </w:r>
      <w:r>
        <w:tab/>
      </w:r>
      <w:r>
        <w:tab/>
      </w:r>
      <w:r>
        <w:tab/>
      </w:r>
      <w:r>
        <w:tab/>
      </w:r>
      <w:r>
        <w:tab/>
      </w:r>
      <w:r w:rsidR="008D2BB4" w:rsidRPr="00DA300B">
        <w:rPr>
          <w:sz w:val="24"/>
          <w:szCs w:val="24"/>
        </w:rPr>
        <w:t>Roma ,</w:t>
      </w:r>
      <w:r w:rsidR="00AE7825" w:rsidRPr="00DA300B">
        <w:rPr>
          <w:sz w:val="24"/>
          <w:szCs w:val="24"/>
        </w:rPr>
        <w:t xml:space="preserve"> </w:t>
      </w:r>
      <w:r w:rsidR="00DF3DAD" w:rsidRPr="00DA300B">
        <w:rPr>
          <w:sz w:val="24"/>
          <w:szCs w:val="24"/>
        </w:rPr>
        <w:t>15</w:t>
      </w:r>
      <w:r w:rsidR="000E4528" w:rsidRPr="00DA300B">
        <w:rPr>
          <w:sz w:val="24"/>
          <w:szCs w:val="24"/>
        </w:rPr>
        <w:t xml:space="preserve"> giugno 2015</w:t>
      </w:r>
      <w:r w:rsidR="00AE7825" w:rsidRPr="00DA300B">
        <w:rPr>
          <w:sz w:val="24"/>
          <w:szCs w:val="24"/>
        </w:rPr>
        <w:t xml:space="preserve">                                                               </w:t>
      </w:r>
    </w:p>
    <w:p w:rsidR="00A94921" w:rsidRPr="00A94921" w:rsidRDefault="00A94921" w:rsidP="00A94921">
      <w:pPr>
        <w:pStyle w:val="Default"/>
        <w:ind w:left="4956"/>
        <w:rPr>
          <w:sz w:val="20"/>
          <w:szCs w:val="23"/>
        </w:rPr>
      </w:pPr>
    </w:p>
    <w:p w:rsidR="00A94921" w:rsidRPr="00A94921" w:rsidRDefault="00A94921" w:rsidP="00A94921">
      <w:pPr>
        <w:pStyle w:val="Default"/>
        <w:ind w:left="4956"/>
        <w:rPr>
          <w:sz w:val="20"/>
          <w:szCs w:val="23"/>
        </w:rPr>
      </w:pPr>
      <w:r w:rsidRPr="00A94921">
        <w:rPr>
          <w:sz w:val="20"/>
          <w:szCs w:val="23"/>
        </w:rPr>
        <w:t xml:space="preserve"> AI</w:t>
      </w:r>
      <w:r w:rsidRPr="00A94921">
        <w:rPr>
          <w:sz w:val="20"/>
          <w:szCs w:val="23"/>
        </w:rPr>
        <w:tab/>
        <w:t xml:space="preserve">DIRETTORI GENERALI DEGLI UFFICI </w:t>
      </w:r>
    </w:p>
    <w:p w:rsidR="00A94921" w:rsidRPr="00A94921" w:rsidRDefault="00A94921" w:rsidP="00A94921">
      <w:pPr>
        <w:pStyle w:val="Default"/>
        <w:ind w:left="4956" w:firstLine="708"/>
        <w:rPr>
          <w:sz w:val="20"/>
          <w:szCs w:val="23"/>
        </w:rPr>
      </w:pPr>
      <w:r w:rsidRPr="00A94921">
        <w:rPr>
          <w:sz w:val="20"/>
          <w:szCs w:val="23"/>
        </w:rPr>
        <w:t xml:space="preserve">SCOLASTICI REGIONALI </w:t>
      </w:r>
    </w:p>
    <w:p w:rsidR="00A94921" w:rsidRPr="00A94921" w:rsidRDefault="00A94921" w:rsidP="00A94921">
      <w:pPr>
        <w:pStyle w:val="Default"/>
        <w:ind w:left="4956"/>
        <w:rPr>
          <w:sz w:val="20"/>
          <w:szCs w:val="23"/>
        </w:rPr>
      </w:pPr>
    </w:p>
    <w:p w:rsidR="00A94921" w:rsidRPr="00A94921" w:rsidRDefault="00A94921" w:rsidP="00A94921">
      <w:pPr>
        <w:pStyle w:val="Default"/>
        <w:ind w:left="5661" w:hanging="705"/>
        <w:rPr>
          <w:sz w:val="20"/>
          <w:szCs w:val="23"/>
        </w:rPr>
      </w:pPr>
      <w:r w:rsidRPr="00A94921">
        <w:rPr>
          <w:sz w:val="20"/>
          <w:szCs w:val="23"/>
        </w:rPr>
        <w:t>AL</w:t>
      </w:r>
      <w:r w:rsidRPr="00A94921">
        <w:rPr>
          <w:sz w:val="20"/>
          <w:szCs w:val="23"/>
        </w:rPr>
        <w:tab/>
        <w:t>SOVRINTENDENTE SCOLASTICO</w:t>
      </w:r>
      <w:r w:rsidRPr="00A94921">
        <w:rPr>
          <w:sz w:val="20"/>
          <w:szCs w:val="23"/>
        </w:rPr>
        <w:br/>
        <w:t>per la scuola di lingua italiana di BOLZANO</w:t>
      </w:r>
    </w:p>
    <w:p w:rsidR="00A94921" w:rsidRPr="00A94921" w:rsidRDefault="00A94921" w:rsidP="00DA300B">
      <w:pPr>
        <w:pStyle w:val="Default"/>
        <w:ind w:left="5661" w:hanging="705"/>
        <w:rPr>
          <w:sz w:val="20"/>
          <w:szCs w:val="23"/>
        </w:rPr>
      </w:pPr>
      <w:r w:rsidRPr="00A94921">
        <w:rPr>
          <w:sz w:val="20"/>
          <w:szCs w:val="23"/>
        </w:rPr>
        <w:t>ALL’</w:t>
      </w:r>
      <w:r w:rsidRPr="00A94921">
        <w:rPr>
          <w:sz w:val="20"/>
          <w:szCs w:val="23"/>
        </w:rPr>
        <w:tab/>
        <w:t>INTENDENTE SCOLASTICO</w:t>
      </w:r>
      <w:r w:rsidRPr="00A94921">
        <w:rPr>
          <w:sz w:val="20"/>
          <w:szCs w:val="23"/>
        </w:rPr>
        <w:br/>
        <w:t>per la scuola di lingua tedesca DI BOLZANO</w:t>
      </w:r>
    </w:p>
    <w:p w:rsidR="00A94921" w:rsidRPr="00A94921" w:rsidRDefault="00A94921" w:rsidP="00A94921">
      <w:pPr>
        <w:pStyle w:val="Default"/>
        <w:ind w:left="5661" w:hanging="705"/>
        <w:rPr>
          <w:sz w:val="20"/>
          <w:szCs w:val="23"/>
        </w:rPr>
      </w:pPr>
      <w:r w:rsidRPr="00A94921">
        <w:rPr>
          <w:sz w:val="20"/>
          <w:szCs w:val="23"/>
        </w:rPr>
        <w:t>ALL’</w:t>
      </w:r>
      <w:r w:rsidRPr="00A94921">
        <w:rPr>
          <w:sz w:val="20"/>
          <w:szCs w:val="23"/>
        </w:rPr>
        <w:tab/>
        <w:t>INTENDENTE SCOLASTICO</w:t>
      </w:r>
      <w:r w:rsidRPr="00A94921">
        <w:rPr>
          <w:sz w:val="20"/>
          <w:szCs w:val="23"/>
        </w:rPr>
        <w:br/>
        <w:t>per la scuola delle località ladine di BOLZANO</w:t>
      </w:r>
    </w:p>
    <w:p w:rsidR="00A94921" w:rsidRPr="00A94921" w:rsidRDefault="00A94921" w:rsidP="00A94921">
      <w:pPr>
        <w:pStyle w:val="Default"/>
        <w:ind w:left="5661" w:hanging="705"/>
        <w:rPr>
          <w:sz w:val="20"/>
          <w:szCs w:val="23"/>
        </w:rPr>
      </w:pPr>
      <w:r w:rsidRPr="00A94921">
        <w:rPr>
          <w:sz w:val="20"/>
          <w:szCs w:val="23"/>
        </w:rPr>
        <w:t xml:space="preserve">AL </w:t>
      </w:r>
      <w:r w:rsidRPr="00A94921">
        <w:rPr>
          <w:sz w:val="20"/>
          <w:szCs w:val="23"/>
        </w:rPr>
        <w:tab/>
        <w:t>SOVRINTENDENTE SCOLASTICO</w:t>
      </w:r>
      <w:r w:rsidRPr="00A94921">
        <w:rPr>
          <w:sz w:val="20"/>
          <w:szCs w:val="23"/>
        </w:rPr>
        <w:br/>
        <w:t>per la provincia di TRENTO</w:t>
      </w:r>
    </w:p>
    <w:p w:rsidR="00A94921" w:rsidRPr="00A94921" w:rsidRDefault="00A94921" w:rsidP="00A94921">
      <w:pPr>
        <w:pStyle w:val="Default"/>
        <w:ind w:left="5661" w:hanging="705"/>
        <w:rPr>
          <w:sz w:val="20"/>
          <w:szCs w:val="23"/>
        </w:rPr>
      </w:pPr>
      <w:r w:rsidRPr="00A94921">
        <w:rPr>
          <w:sz w:val="20"/>
          <w:szCs w:val="23"/>
        </w:rPr>
        <w:t xml:space="preserve">AL </w:t>
      </w:r>
      <w:r w:rsidRPr="00A94921">
        <w:rPr>
          <w:sz w:val="20"/>
          <w:szCs w:val="23"/>
        </w:rPr>
        <w:tab/>
        <w:t>SOVRINTENDENTE SCOLASTICO</w:t>
      </w:r>
      <w:r w:rsidRPr="00A94921">
        <w:rPr>
          <w:sz w:val="20"/>
          <w:szCs w:val="23"/>
        </w:rPr>
        <w:br/>
        <w:t>per la regione VALLE D’AOSTA</w:t>
      </w:r>
    </w:p>
    <w:p w:rsidR="00A94921" w:rsidRDefault="00A94921" w:rsidP="00A94921">
      <w:pPr>
        <w:pStyle w:val="Default"/>
        <w:ind w:left="4956" w:firstLine="705"/>
        <w:jc w:val="both"/>
        <w:rPr>
          <w:sz w:val="20"/>
          <w:szCs w:val="23"/>
          <w:u w:val="single"/>
        </w:rPr>
      </w:pPr>
      <w:r w:rsidRPr="00A94921">
        <w:rPr>
          <w:sz w:val="20"/>
          <w:szCs w:val="23"/>
          <w:u w:val="single"/>
        </w:rPr>
        <w:t>LORO SEDI</w:t>
      </w:r>
    </w:p>
    <w:p w:rsidR="00DF3DAD" w:rsidRDefault="00DF3DAD" w:rsidP="00A94921">
      <w:pPr>
        <w:pStyle w:val="Default"/>
        <w:ind w:left="4956" w:firstLine="705"/>
        <w:jc w:val="both"/>
        <w:rPr>
          <w:sz w:val="20"/>
          <w:szCs w:val="23"/>
          <w:u w:val="single"/>
        </w:rPr>
      </w:pPr>
    </w:p>
    <w:p w:rsidR="00DF3DAD" w:rsidRDefault="00DF3DAD" w:rsidP="00DF3DAD">
      <w:pPr>
        <w:pStyle w:val="Default"/>
        <w:rPr>
          <w:sz w:val="20"/>
          <w:szCs w:val="20"/>
        </w:rPr>
      </w:pPr>
      <w:r>
        <w:t xml:space="preserve">                                                  </w:t>
      </w:r>
      <w:r>
        <w:t xml:space="preserve">                        </w:t>
      </w:r>
      <w:r>
        <w:t xml:space="preserve"> </w:t>
      </w:r>
      <w:r>
        <w:rPr>
          <w:sz w:val="20"/>
          <w:szCs w:val="20"/>
        </w:rPr>
        <w:t xml:space="preserve">AI </w:t>
      </w:r>
      <w:r>
        <w:rPr>
          <w:sz w:val="20"/>
          <w:szCs w:val="20"/>
        </w:rPr>
        <w:t xml:space="preserve">       </w:t>
      </w:r>
      <w:r>
        <w:rPr>
          <w:sz w:val="20"/>
          <w:szCs w:val="20"/>
        </w:rPr>
        <w:t xml:space="preserve">DIRIGENTI DEGLI ISTITUTI SCOLASTICI               </w:t>
      </w:r>
    </w:p>
    <w:p w:rsidR="00DF3DAD" w:rsidRPr="00DF3DAD" w:rsidRDefault="00DF3DAD" w:rsidP="00DF3DAD">
      <w:pPr>
        <w:pStyle w:val="Default"/>
        <w:rPr>
          <w:sz w:val="16"/>
          <w:szCs w:val="16"/>
        </w:rPr>
      </w:pPr>
      <w:r>
        <w:rPr>
          <w:sz w:val="20"/>
          <w:szCs w:val="20"/>
        </w:rPr>
        <w:t xml:space="preserve">                                                                        </w:t>
      </w:r>
      <w:r>
        <w:rPr>
          <w:sz w:val="20"/>
          <w:szCs w:val="20"/>
        </w:rPr>
        <w:t xml:space="preserve">                             </w:t>
      </w:r>
      <w:r w:rsidRPr="00DF3DAD">
        <w:rPr>
          <w:sz w:val="16"/>
          <w:szCs w:val="16"/>
        </w:rPr>
        <w:t>S</w:t>
      </w:r>
      <w:r w:rsidRPr="00DF3DAD">
        <w:rPr>
          <w:sz w:val="16"/>
          <w:szCs w:val="16"/>
        </w:rPr>
        <w:t xml:space="preserve">TATALI E PARITARI DI ISTRUZIONE </w:t>
      </w:r>
    </w:p>
    <w:p w:rsidR="00DF3DAD" w:rsidRDefault="00DF3DAD" w:rsidP="00DF3DAD">
      <w:pPr>
        <w:pStyle w:val="Default"/>
        <w:rPr>
          <w:sz w:val="16"/>
          <w:szCs w:val="16"/>
        </w:rPr>
      </w:pPr>
      <w:r w:rsidRPr="00DF3DAD">
        <w:rPr>
          <w:sz w:val="16"/>
          <w:szCs w:val="16"/>
        </w:rPr>
        <w:t xml:space="preserve">                                                                        </w:t>
      </w:r>
      <w:r w:rsidRPr="00DF3DAD">
        <w:rPr>
          <w:sz w:val="16"/>
          <w:szCs w:val="16"/>
        </w:rPr>
        <w:t xml:space="preserve">                             </w:t>
      </w:r>
      <w:r>
        <w:rPr>
          <w:sz w:val="16"/>
          <w:szCs w:val="16"/>
        </w:rPr>
        <w:t xml:space="preserve">                         </w:t>
      </w:r>
      <w:r w:rsidRPr="00DF3DAD">
        <w:rPr>
          <w:sz w:val="16"/>
          <w:szCs w:val="16"/>
        </w:rPr>
        <w:t>SECONDARIA DI SECONDO GRADO</w:t>
      </w:r>
      <w:r>
        <w:rPr>
          <w:sz w:val="20"/>
          <w:szCs w:val="20"/>
        </w:rPr>
        <w:t xml:space="preserve"> </w:t>
      </w:r>
      <w:r>
        <w:rPr>
          <w:sz w:val="16"/>
          <w:szCs w:val="16"/>
        </w:rPr>
        <w:t xml:space="preserve">                          </w:t>
      </w:r>
    </w:p>
    <w:p w:rsidR="00DF3DAD" w:rsidRPr="00DF3DAD" w:rsidRDefault="00DF3DAD" w:rsidP="00DF3DAD">
      <w:pPr>
        <w:pStyle w:val="Default"/>
        <w:rPr>
          <w:sz w:val="16"/>
          <w:szCs w:val="16"/>
        </w:rPr>
      </w:pPr>
      <w:r>
        <w:rPr>
          <w:sz w:val="16"/>
          <w:szCs w:val="16"/>
        </w:rPr>
        <w:t xml:space="preserve">                                                                                                  </w:t>
      </w:r>
      <w:r>
        <w:rPr>
          <w:sz w:val="20"/>
          <w:szCs w:val="20"/>
        </w:rPr>
        <w:t xml:space="preserve">                       </w:t>
      </w:r>
      <w:r w:rsidRPr="00EC4CFB">
        <w:rPr>
          <w:sz w:val="20"/>
          <w:szCs w:val="20"/>
          <w:u w:val="single"/>
        </w:rPr>
        <w:t xml:space="preserve">LORO SEDI </w:t>
      </w:r>
    </w:p>
    <w:p w:rsidR="00DF3DAD" w:rsidRDefault="00DF3DAD" w:rsidP="00A94921">
      <w:pPr>
        <w:pStyle w:val="Default"/>
        <w:ind w:left="4956" w:firstLine="705"/>
        <w:jc w:val="both"/>
        <w:rPr>
          <w:sz w:val="20"/>
          <w:szCs w:val="23"/>
          <w:u w:val="single"/>
        </w:rPr>
      </w:pPr>
    </w:p>
    <w:p w:rsidR="008D2BB4" w:rsidRPr="00DF3DAD" w:rsidRDefault="00DF3DAD" w:rsidP="008D2BB4">
      <w:pPr>
        <w:pStyle w:val="Default"/>
        <w:jc w:val="both"/>
        <w:rPr>
          <w:sz w:val="20"/>
          <w:szCs w:val="23"/>
          <w:u w:val="single"/>
        </w:rPr>
      </w:pPr>
      <w:r>
        <w:rPr>
          <w:sz w:val="20"/>
          <w:szCs w:val="23"/>
        </w:rPr>
        <w:t xml:space="preserve">                                                                                      </w:t>
      </w:r>
      <w:r w:rsidR="008D2BB4">
        <w:rPr>
          <w:sz w:val="20"/>
          <w:szCs w:val="23"/>
        </w:rPr>
        <w:t xml:space="preserve">   AI         REFERENTI REGIONALI ESAMI STATO</w:t>
      </w:r>
    </w:p>
    <w:p w:rsidR="00A94921" w:rsidRDefault="008D2BB4" w:rsidP="00A94921">
      <w:pPr>
        <w:pStyle w:val="Default"/>
        <w:ind w:left="4248"/>
        <w:jc w:val="both"/>
        <w:rPr>
          <w:sz w:val="23"/>
          <w:szCs w:val="23"/>
          <w:u w:val="single"/>
        </w:rPr>
      </w:pPr>
      <w:r w:rsidRPr="008D2BB4">
        <w:rPr>
          <w:sz w:val="23"/>
          <w:szCs w:val="23"/>
        </w:rPr>
        <w:t xml:space="preserve">                      </w:t>
      </w:r>
      <w:r w:rsidRPr="00A94921">
        <w:rPr>
          <w:sz w:val="20"/>
          <w:szCs w:val="23"/>
          <w:u w:val="single"/>
        </w:rPr>
        <w:t>LORO SEDI</w:t>
      </w:r>
    </w:p>
    <w:p w:rsidR="00A94921" w:rsidRPr="00A94921" w:rsidRDefault="00A94921" w:rsidP="00A94921">
      <w:pPr>
        <w:pStyle w:val="Default"/>
        <w:ind w:left="4248"/>
        <w:jc w:val="both"/>
        <w:rPr>
          <w:sz w:val="23"/>
          <w:szCs w:val="23"/>
          <w:u w:val="single"/>
        </w:rPr>
      </w:pPr>
    </w:p>
    <w:p w:rsidR="00A94921" w:rsidRDefault="00A94921" w:rsidP="00EC4CFB">
      <w:pPr>
        <w:pStyle w:val="Default"/>
        <w:jc w:val="both"/>
        <w:rPr>
          <w:sz w:val="23"/>
          <w:szCs w:val="23"/>
        </w:rPr>
      </w:pPr>
    </w:p>
    <w:p w:rsidR="00616B5B" w:rsidRDefault="00616B5B" w:rsidP="00EC4CFB">
      <w:pPr>
        <w:pStyle w:val="Default"/>
        <w:jc w:val="both"/>
        <w:rPr>
          <w:sz w:val="23"/>
          <w:szCs w:val="23"/>
        </w:rPr>
      </w:pPr>
    </w:p>
    <w:p w:rsidR="00616B5B" w:rsidRDefault="00616B5B" w:rsidP="00EC4CFB">
      <w:pPr>
        <w:pStyle w:val="Default"/>
        <w:jc w:val="both"/>
        <w:rPr>
          <w:sz w:val="23"/>
          <w:szCs w:val="23"/>
        </w:rPr>
      </w:pPr>
    </w:p>
    <w:p w:rsidR="00EC4CFB" w:rsidRPr="00E4246E" w:rsidRDefault="00EC4CFB" w:rsidP="00EC4CFB">
      <w:pPr>
        <w:pStyle w:val="Default"/>
        <w:jc w:val="both"/>
      </w:pPr>
      <w:r w:rsidRPr="00E4246E">
        <w:t xml:space="preserve">Oggetto: </w:t>
      </w:r>
      <w:r w:rsidR="00DF3DAD" w:rsidRPr="00E4246E">
        <w:t>Esami di Stato 2015. Prove d’esame sessione suppletiva.</w:t>
      </w:r>
    </w:p>
    <w:p w:rsidR="009D74F3" w:rsidRPr="009D74F3" w:rsidRDefault="009D74F3" w:rsidP="009D74F3">
      <w:pPr>
        <w:spacing w:after="0" w:line="240" w:lineRule="auto"/>
        <w:jc w:val="both"/>
        <w:rPr>
          <w:rFonts w:ascii="Calibri" w:eastAsia="Calibri" w:hAnsi="Calibri" w:cs="Times New Roman"/>
        </w:rPr>
      </w:pPr>
    </w:p>
    <w:p w:rsidR="00A94921" w:rsidRDefault="00A94921" w:rsidP="009D74F3">
      <w:pPr>
        <w:spacing w:after="0" w:line="240" w:lineRule="auto"/>
        <w:jc w:val="both"/>
        <w:rPr>
          <w:sz w:val="24"/>
          <w:szCs w:val="24"/>
        </w:rPr>
      </w:pPr>
    </w:p>
    <w:p w:rsidR="00616B5B" w:rsidRDefault="00616B5B" w:rsidP="009D74F3">
      <w:pPr>
        <w:spacing w:after="0" w:line="240" w:lineRule="auto"/>
        <w:jc w:val="both"/>
        <w:rPr>
          <w:sz w:val="24"/>
          <w:szCs w:val="24"/>
        </w:rPr>
      </w:pPr>
    </w:p>
    <w:p w:rsidR="00DF3DAD" w:rsidRPr="00E4246E" w:rsidRDefault="000E4528" w:rsidP="00D9121B">
      <w:pPr>
        <w:jc w:val="both"/>
        <w:rPr>
          <w:sz w:val="28"/>
          <w:szCs w:val="28"/>
        </w:rPr>
      </w:pPr>
      <w:r w:rsidRPr="00E4246E">
        <w:rPr>
          <w:sz w:val="28"/>
          <w:szCs w:val="28"/>
        </w:rPr>
        <w:t xml:space="preserve">Si </w:t>
      </w:r>
      <w:r w:rsidR="00DF3DAD" w:rsidRPr="00E4246E">
        <w:rPr>
          <w:sz w:val="28"/>
          <w:szCs w:val="28"/>
        </w:rPr>
        <w:t xml:space="preserve"> comunica che le esigenze </w:t>
      </w:r>
      <w:r w:rsidR="00E4246E" w:rsidRPr="00E4246E">
        <w:rPr>
          <w:sz w:val="28"/>
          <w:szCs w:val="28"/>
        </w:rPr>
        <w:t xml:space="preserve">delle </w:t>
      </w:r>
      <w:r w:rsidR="00DF3DAD" w:rsidRPr="00E4246E">
        <w:rPr>
          <w:sz w:val="28"/>
          <w:szCs w:val="28"/>
        </w:rPr>
        <w:t>Commissioni d’esame, circa le prove per le sessioni suppletiva e straordinaria, saranno gestite tramite una funzionalità in ambiente SIDI.</w:t>
      </w:r>
    </w:p>
    <w:p w:rsidR="00DF3DAD" w:rsidRPr="00E4246E" w:rsidRDefault="00DF3DAD" w:rsidP="00D9121B">
      <w:pPr>
        <w:jc w:val="both"/>
        <w:rPr>
          <w:sz w:val="28"/>
          <w:szCs w:val="28"/>
        </w:rPr>
      </w:pPr>
      <w:r w:rsidRPr="00E4246E">
        <w:rPr>
          <w:sz w:val="28"/>
          <w:szCs w:val="28"/>
        </w:rPr>
        <w:t xml:space="preserve">La funzione, per la richiesta di prove per la </w:t>
      </w:r>
      <w:r w:rsidRPr="00E4246E">
        <w:rPr>
          <w:b/>
          <w:sz w:val="28"/>
          <w:szCs w:val="28"/>
          <w:u w:val="single"/>
        </w:rPr>
        <w:t>sessione suppletiva</w:t>
      </w:r>
      <w:r w:rsidRPr="00E4246E">
        <w:rPr>
          <w:sz w:val="28"/>
          <w:szCs w:val="28"/>
        </w:rPr>
        <w:t>, sarà disponibile, alle</w:t>
      </w:r>
      <w:r w:rsidR="00616B5B" w:rsidRPr="00E4246E">
        <w:rPr>
          <w:sz w:val="28"/>
          <w:szCs w:val="28"/>
        </w:rPr>
        <w:t xml:space="preserve"> segreterie scolastiche ed agli uf</w:t>
      </w:r>
      <w:r w:rsidRPr="00E4246E">
        <w:rPr>
          <w:sz w:val="28"/>
          <w:szCs w:val="28"/>
        </w:rPr>
        <w:t>fici provinciali</w:t>
      </w:r>
      <w:r w:rsidR="00616B5B" w:rsidRPr="00E4246E">
        <w:rPr>
          <w:sz w:val="28"/>
          <w:szCs w:val="28"/>
        </w:rPr>
        <w:t xml:space="preserve">, dal prossimo 17 giugno fino a </w:t>
      </w:r>
      <w:bookmarkStart w:id="0" w:name="_GoBack"/>
      <w:r w:rsidR="00616B5B" w:rsidRPr="00E4246E">
        <w:rPr>
          <w:sz w:val="28"/>
          <w:szCs w:val="28"/>
        </w:rPr>
        <w:t>chiusura collegamento del giorno 24 giugno 2015.</w:t>
      </w:r>
    </w:p>
    <w:bookmarkEnd w:id="0"/>
    <w:p w:rsidR="00616B5B" w:rsidRPr="00E4246E" w:rsidRDefault="00616B5B" w:rsidP="00D9121B">
      <w:pPr>
        <w:jc w:val="both"/>
        <w:rPr>
          <w:sz w:val="28"/>
          <w:szCs w:val="28"/>
        </w:rPr>
      </w:pPr>
      <w:r w:rsidRPr="00E4246E">
        <w:rPr>
          <w:sz w:val="28"/>
          <w:szCs w:val="28"/>
        </w:rPr>
        <w:lastRenderedPageBreak/>
        <w:t>Nello stesso periodo, dal 17 al 24 giugno 2015, sarà nuovamente disponibile anche la funzione per la registrazione delle esigenze delle Commissioni d’esame, circa le prove in formato speciale per candidati interessati alla sessione suppletiva.</w:t>
      </w:r>
    </w:p>
    <w:p w:rsidR="00616B5B" w:rsidRPr="00E4246E" w:rsidRDefault="00616B5B" w:rsidP="00D9121B">
      <w:pPr>
        <w:jc w:val="both"/>
        <w:rPr>
          <w:sz w:val="28"/>
          <w:szCs w:val="28"/>
        </w:rPr>
      </w:pPr>
      <w:r w:rsidRPr="00E4246E">
        <w:rPr>
          <w:sz w:val="28"/>
          <w:szCs w:val="28"/>
        </w:rPr>
        <w:t xml:space="preserve">Per la rilevazione delle esigenze circa prove per la </w:t>
      </w:r>
      <w:r w:rsidRPr="00E4246E">
        <w:rPr>
          <w:b/>
          <w:sz w:val="28"/>
          <w:szCs w:val="28"/>
          <w:u w:val="single"/>
        </w:rPr>
        <w:t>sessione straordinaria</w:t>
      </w:r>
      <w:r w:rsidRPr="00E4246E">
        <w:rPr>
          <w:sz w:val="28"/>
          <w:szCs w:val="28"/>
        </w:rPr>
        <w:t xml:space="preserve"> le funzioni saranno disponibili a partire dal prossimo 7 luglio.</w:t>
      </w:r>
    </w:p>
    <w:p w:rsidR="00616B5B" w:rsidRDefault="00616B5B" w:rsidP="00D9121B">
      <w:pPr>
        <w:jc w:val="both"/>
        <w:rPr>
          <w:sz w:val="28"/>
          <w:szCs w:val="28"/>
        </w:rPr>
      </w:pPr>
      <w:r w:rsidRPr="00E4246E">
        <w:rPr>
          <w:sz w:val="28"/>
          <w:szCs w:val="28"/>
        </w:rPr>
        <w:t>Con l’occasione si comunica che è già disponibile, con le consuete modalità, l’applicativo di supporto ai lavori delle Commissioni d’esame “Commissione Web”.</w:t>
      </w:r>
    </w:p>
    <w:p w:rsidR="00D9121B" w:rsidRDefault="00E33EBD" w:rsidP="00D9121B">
      <w:pPr>
        <w:pStyle w:val="Default"/>
        <w:spacing w:line="360" w:lineRule="auto"/>
        <w:jc w:val="both"/>
      </w:pPr>
      <w:r w:rsidRPr="00D9121B">
        <w:t xml:space="preserve">Si chiede altresì ai Direttori Generali Scolastici Regionali, Sovrintendenti ed Intendenti, cortese inoltro della presente nota ai </w:t>
      </w:r>
      <w:r w:rsidRPr="00D9121B">
        <w:t xml:space="preserve">DIRIGENTI </w:t>
      </w:r>
      <w:r w:rsidR="00D9121B" w:rsidRPr="00D9121B">
        <w:t>degli istituti scolastici statali e paritari di istruzione  secondaria di secondo grado</w:t>
      </w:r>
      <w:r w:rsidR="00D9121B">
        <w:t>.</w:t>
      </w:r>
    </w:p>
    <w:p w:rsidR="00E33EBD" w:rsidRPr="00D9121B" w:rsidRDefault="00D9121B" w:rsidP="00D9121B">
      <w:pPr>
        <w:pStyle w:val="Default"/>
        <w:jc w:val="both"/>
      </w:pPr>
      <w:r w:rsidRPr="00D9121B">
        <w:t xml:space="preserve">                         </w:t>
      </w:r>
    </w:p>
    <w:p w:rsidR="000E4528" w:rsidRPr="00E4246E" w:rsidRDefault="000E4528" w:rsidP="00D9121B">
      <w:pPr>
        <w:jc w:val="both"/>
        <w:rPr>
          <w:sz w:val="28"/>
          <w:szCs w:val="28"/>
        </w:rPr>
      </w:pPr>
      <w:r w:rsidRPr="00E4246E">
        <w:rPr>
          <w:sz w:val="28"/>
          <w:szCs w:val="28"/>
        </w:rPr>
        <w:t>Si ringrazia per la collaborazione e si porgono distinti saluti.</w:t>
      </w:r>
    </w:p>
    <w:p w:rsidR="00A94921" w:rsidRDefault="000E4528" w:rsidP="009D74F3">
      <w:pPr>
        <w:spacing w:after="0" w:line="240" w:lineRule="auto"/>
        <w:jc w:val="both"/>
        <w:rPr>
          <w:sz w:val="24"/>
          <w:szCs w:val="24"/>
        </w:rPr>
      </w:pPr>
      <w:r>
        <w:rPr>
          <w:noProof/>
        </w:rPr>
        <w:drawing>
          <wp:anchor distT="0" distB="0" distL="114300" distR="114300" simplePos="0" relativeHeight="251658240" behindDoc="1" locked="0" layoutInCell="1" allowOverlap="1" wp14:anchorId="1CE4D291" wp14:editId="116EC664">
            <wp:simplePos x="0" y="0"/>
            <wp:positionH relativeFrom="column">
              <wp:posOffset>3480435</wp:posOffset>
            </wp:positionH>
            <wp:positionV relativeFrom="paragraph">
              <wp:posOffset>137160</wp:posOffset>
            </wp:positionV>
            <wp:extent cx="1952625" cy="1190625"/>
            <wp:effectExtent l="0" t="0" r="9525" b="9525"/>
            <wp:wrapTight wrapText="bothSides">
              <wp:wrapPolygon edited="0">
                <wp:start x="0" y="0"/>
                <wp:lineTo x="0" y="21427"/>
                <wp:lineTo x="21495" y="21427"/>
                <wp:lineTo x="21495"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952625" cy="1190625"/>
                    </a:xfrm>
                    <a:prstGeom prst="rect">
                      <a:avLst/>
                    </a:prstGeom>
                  </pic:spPr>
                </pic:pic>
              </a:graphicData>
            </a:graphic>
            <wp14:sizeRelH relativeFrom="page">
              <wp14:pctWidth>0</wp14:pctWidth>
            </wp14:sizeRelH>
            <wp14:sizeRelV relativeFrom="page">
              <wp14:pctHeight>0</wp14:pctHeight>
            </wp14:sizeRelV>
          </wp:anchor>
        </w:drawing>
      </w:r>
    </w:p>
    <w:sectPr w:rsidR="00A94921" w:rsidSect="00A94921">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5D2" w:rsidRDefault="009745D2" w:rsidP="003A1DB0">
      <w:pPr>
        <w:spacing w:after="0" w:line="240" w:lineRule="auto"/>
      </w:pPr>
      <w:r>
        <w:separator/>
      </w:r>
    </w:p>
  </w:endnote>
  <w:endnote w:type="continuationSeparator" w:id="0">
    <w:p w:rsidR="009745D2" w:rsidRDefault="009745D2" w:rsidP="003A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5D2" w:rsidRDefault="009745D2" w:rsidP="003A1DB0">
      <w:pPr>
        <w:spacing w:after="0" w:line="240" w:lineRule="auto"/>
      </w:pPr>
      <w:r>
        <w:separator/>
      </w:r>
    </w:p>
  </w:footnote>
  <w:footnote w:type="continuationSeparator" w:id="0">
    <w:p w:rsidR="009745D2" w:rsidRDefault="009745D2" w:rsidP="003A1D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3275C"/>
    <w:multiLevelType w:val="hybridMultilevel"/>
    <w:tmpl w:val="B5DA11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825"/>
    <w:rsid w:val="000B2E36"/>
    <w:rsid w:val="000E4528"/>
    <w:rsid w:val="001156F2"/>
    <w:rsid w:val="001352C2"/>
    <w:rsid w:val="00186075"/>
    <w:rsid w:val="001D6C8A"/>
    <w:rsid w:val="00216C80"/>
    <w:rsid w:val="00284EA2"/>
    <w:rsid w:val="002C48BE"/>
    <w:rsid w:val="003024A0"/>
    <w:rsid w:val="003A1DB0"/>
    <w:rsid w:val="00437A94"/>
    <w:rsid w:val="00456F35"/>
    <w:rsid w:val="004B37EF"/>
    <w:rsid w:val="00552C39"/>
    <w:rsid w:val="005A0035"/>
    <w:rsid w:val="00616B5B"/>
    <w:rsid w:val="006B4D04"/>
    <w:rsid w:val="006D158A"/>
    <w:rsid w:val="00741FEE"/>
    <w:rsid w:val="007A2A4F"/>
    <w:rsid w:val="00895717"/>
    <w:rsid w:val="008B30FC"/>
    <w:rsid w:val="008D2BB4"/>
    <w:rsid w:val="009745D2"/>
    <w:rsid w:val="009D74F3"/>
    <w:rsid w:val="00A94921"/>
    <w:rsid w:val="00AB7E41"/>
    <w:rsid w:val="00AE7825"/>
    <w:rsid w:val="00B01630"/>
    <w:rsid w:val="00C47009"/>
    <w:rsid w:val="00C94873"/>
    <w:rsid w:val="00CA509B"/>
    <w:rsid w:val="00CB0C61"/>
    <w:rsid w:val="00D62CFE"/>
    <w:rsid w:val="00D9121B"/>
    <w:rsid w:val="00DA300B"/>
    <w:rsid w:val="00DF3DAD"/>
    <w:rsid w:val="00E20146"/>
    <w:rsid w:val="00E33EBD"/>
    <w:rsid w:val="00E4246E"/>
    <w:rsid w:val="00EA25E5"/>
    <w:rsid w:val="00EC4CFB"/>
    <w:rsid w:val="00F351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16C80"/>
    <w:pPr>
      <w:ind w:left="720"/>
      <w:contextualSpacing/>
    </w:pPr>
  </w:style>
  <w:style w:type="paragraph" w:styleId="Intestazione">
    <w:name w:val="header"/>
    <w:basedOn w:val="Normale"/>
    <w:link w:val="IntestazioneCarattere"/>
    <w:uiPriority w:val="99"/>
    <w:unhideWhenUsed/>
    <w:rsid w:val="003A1D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1DB0"/>
  </w:style>
  <w:style w:type="paragraph" w:styleId="Pidipagina">
    <w:name w:val="footer"/>
    <w:basedOn w:val="Normale"/>
    <w:link w:val="PidipaginaCarattere"/>
    <w:uiPriority w:val="99"/>
    <w:unhideWhenUsed/>
    <w:rsid w:val="003A1D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1DB0"/>
  </w:style>
  <w:style w:type="paragraph" w:styleId="Testofumetto">
    <w:name w:val="Balloon Text"/>
    <w:basedOn w:val="Normale"/>
    <w:link w:val="TestofumettoCarattere"/>
    <w:uiPriority w:val="99"/>
    <w:semiHidden/>
    <w:unhideWhenUsed/>
    <w:rsid w:val="003A1D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DB0"/>
    <w:rPr>
      <w:rFonts w:ascii="Tahoma" w:hAnsi="Tahoma" w:cs="Tahoma"/>
      <w:sz w:val="16"/>
      <w:szCs w:val="16"/>
    </w:rPr>
  </w:style>
  <w:style w:type="paragraph" w:customStyle="1" w:styleId="Default">
    <w:name w:val="Default"/>
    <w:rsid w:val="00EC4CF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16C80"/>
    <w:pPr>
      <w:ind w:left="720"/>
      <w:contextualSpacing/>
    </w:pPr>
  </w:style>
  <w:style w:type="paragraph" w:styleId="Intestazione">
    <w:name w:val="header"/>
    <w:basedOn w:val="Normale"/>
    <w:link w:val="IntestazioneCarattere"/>
    <w:uiPriority w:val="99"/>
    <w:unhideWhenUsed/>
    <w:rsid w:val="003A1D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1DB0"/>
  </w:style>
  <w:style w:type="paragraph" w:styleId="Pidipagina">
    <w:name w:val="footer"/>
    <w:basedOn w:val="Normale"/>
    <w:link w:val="PidipaginaCarattere"/>
    <w:uiPriority w:val="99"/>
    <w:unhideWhenUsed/>
    <w:rsid w:val="003A1D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1DB0"/>
  </w:style>
  <w:style w:type="paragraph" w:styleId="Testofumetto">
    <w:name w:val="Balloon Text"/>
    <w:basedOn w:val="Normale"/>
    <w:link w:val="TestofumettoCarattere"/>
    <w:uiPriority w:val="99"/>
    <w:semiHidden/>
    <w:unhideWhenUsed/>
    <w:rsid w:val="003A1D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DB0"/>
    <w:rPr>
      <w:rFonts w:ascii="Tahoma" w:hAnsi="Tahoma" w:cs="Tahoma"/>
      <w:sz w:val="16"/>
      <w:szCs w:val="16"/>
    </w:rPr>
  </w:style>
  <w:style w:type="paragraph" w:customStyle="1" w:styleId="Default">
    <w:name w:val="Default"/>
    <w:rsid w:val="00EC4CF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2557">
      <w:bodyDiv w:val="1"/>
      <w:marLeft w:val="0"/>
      <w:marRight w:val="0"/>
      <w:marTop w:val="0"/>
      <w:marBottom w:val="0"/>
      <w:divBdr>
        <w:top w:val="none" w:sz="0" w:space="0" w:color="auto"/>
        <w:left w:val="none" w:sz="0" w:space="0" w:color="auto"/>
        <w:bottom w:val="none" w:sz="0" w:space="0" w:color="auto"/>
        <w:right w:val="none" w:sz="0" w:space="0" w:color="auto"/>
      </w:divBdr>
    </w:div>
    <w:div w:id="31649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425</Words>
  <Characters>2429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MIUR</cp:lastModifiedBy>
  <cp:revision>3</cp:revision>
  <dcterms:created xsi:type="dcterms:W3CDTF">2015-06-15T12:29:00Z</dcterms:created>
  <dcterms:modified xsi:type="dcterms:W3CDTF">2015-06-15T12:50:00Z</dcterms:modified>
</cp:coreProperties>
</file>